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F8F" w:rsidRDefault="00327F8F">
      <w:pPr>
        <w:pStyle w:val="a4"/>
        <w:jc w:val="right"/>
      </w:pPr>
      <w:bookmarkStart w:id="0" w:name="_Toc105952700"/>
    </w:p>
    <w:p w:rsidR="00327F8F" w:rsidRPr="002F5152" w:rsidRDefault="00327F8F">
      <w:pPr>
        <w:shd w:val="clear" w:color="auto" w:fill="FFFFFF"/>
        <w:jc w:val="center"/>
        <w:rPr>
          <w:b/>
          <w:sz w:val="32"/>
          <w:szCs w:val="32"/>
        </w:rPr>
      </w:pPr>
      <w:r w:rsidRPr="002F5152">
        <w:rPr>
          <w:b/>
          <w:sz w:val="32"/>
          <w:szCs w:val="32"/>
        </w:rPr>
        <w:t>АДМИНИСТРАЦИЯ</w:t>
      </w:r>
    </w:p>
    <w:p w:rsidR="00327F8F" w:rsidRPr="002F5152" w:rsidRDefault="00327F8F">
      <w:pPr>
        <w:pStyle w:val="2"/>
        <w:rPr>
          <w:sz w:val="32"/>
        </w:rPr>
      </w:pPr>
      <w:r w:rsidRPr="002F5152">
        <w:rPr>
          <w:sz w:val="32"/>
        </w:rPr>
        <w:t>КРАСНОВСКОГО СЕЛЬСКОГО ПОСЕЛЕНИЯ</w:t>
      </w:r>
    </w:p>
    <w:p w:rsidR="00327F8F" w:rsidRPr="002F5152" w:rsidRDefault="00327F8F">
      <w:pPr>
        <w:pStyle w:val="3"/>
        <w:rPr>
          <w:b/>
          <w:bCs/>
          <w:sz w:val="32"/>
          <w:szCs w:val="32"/>
        </w:rPr>
      </w:pPr>
      <w:r w:rsidRPr="002F5152">
        <w:rPr>
          <w:b/>
          <w:bCs/>
          <w:sz w:val="32"/>
          <w:szCs w:val="32"/>
        </w:rPr>
        <w:t>ТАРАСОВСКОГО РАЙОНА</w:t>
      </w:r>
    </w:p>
    <w:p w:rsidR="00327F8F" w:rsidRPr="002F5152" w:rsidRDefault="00327F8F">
      <w:pPr>
        <w:jc w:val="center"/>
        <w:rPr>
          <w:b/>
          <w:bCs/>
          <w:sz w:val="32"/>
          <w:szCs w:val="32"/>
        </w:rPr>
      </w:pPr>
      <w:r w:rsidRPr="002F5152">
        <w:rPr>
          <w:b/>
          <w:bCs/>
          <w:sz w:val="32"/>
          <w:szCs w:val="32"/>
        </w:rPr>
        <w:t>РОСТОВСКОЙ ОБЛАСТИ</w:t>
      </w:r>
    </w:p>
    <w:p w:rsidR="00327F8F" w:rsidRPr="002F5152" w:rsidRDefault="00327F8F" w:rsidP="00A163A5">
      <w:pPr>
        <w:shd w:val="clear" w:color="auto" w:fill="FFFFFF"/>
        <w:jc w:val="center"/>
        <w:rPr>
          <w:b/>
          <w:bCs/>
          <w:sz w:val="32"/>
          <w:szCs w:val="32"/>
        </w:rPr>
      </w:pPr>
      <w:r w:rsidRPr="002F5152">
        <w:rPr>
          <w:b/>
          <w:bCs/>
          <w:sz w:val="32"/>
          <w:szCs w:val="32"/>
        </w:rPr>
        <w:t xml:space="preserve"> </w:t>
      </w:r>
    </w:p>
    <w:p w:rsidR="00327F8F" w:rsidRPr="002F5152" w:rsidRDefault="00327F8F">
      <w:pPr>
        <w:pStyle w:val="1"/>
        <w:rPr>
          <w:szCs w:val="32"/>
        </w:rPr>
      </w:pPr>
      <w:r w:rsidRPr="002F5152">
        <w:rPr>
          <w:szCs w:val="32"/>
        </w:rPr>
        <w:t>ПОСТАНОВЛЕНИЕ</w:t>
      </w:r>
    </w:p>
    <w:p w:rsidR="00327F8F" w:rsidRDefault="00327F8F"/>
    <w:p w:rsidR="00327F8F" w:rsidRDefault="00327F8F">
      <w:pPr>
        <w:rPr>
          <w:b/>
          <w:bCs/>
        </w:rPr>
      </w:pPr>
    </w:p>
    <w:p w:rsidR="00327F8F" w:rsidRDefault="00CC19E2" w:rsidP="002F5152">
      <w:pPr>
        <w:jc w:val="center"/>
        <w:rPr>
          <w:sz w:val="28"/>
        </w:rPr>
      </w:pPr>
      <w:r>
        <w:rPr>
          <w:bCs/>
          <w:sz w:val="28"/>
        </w:rPr>
        <w:t>2</w:t>
      </w:r>
      <w:r w:rsidR="00A00FD2">
        <w:rPr>
          <w:bCs/>
          <w:sz w:val="28"/>
        </w:rPr>
        <w:t xml:space="preserve"> декабря</w:t>
      </w:r>
      <w:r w:rsidR="002F5152">
        <w:rPr>
          <w:bCs/>
          <w:sz w:val="28"/>
        </w:rPr>
        <w:t xml:space="preserve"> </w:t>
      </w:r>
      <w:r w:rsidR="0002701D">
        <w:rPr>
          <w:bCs/>
          <w:sz w:val="28"/>
        </w:rPr>
        <w:t xml:space="preserve"> 2011</w:t>
      </w:r>
      <w:r w:rsidR="00327F8F" w:rsidRPr="00705C0C">
        <w:rPr>
          <w:sz w:val="28"/>
        </w:rPr>
        <w:t xml:space="preserve"> года</w:t>
      </w:r>
      <w:r w:rsidR="00327F8F">
        <w:rPr>
          <w:sz w:val="28"/>
        </w:rPr>
        <w:t xml:space="preserve">                          </w:t>
      </w:r>
      <w:r w:rsidR="0002701D">
        <w:rPr>
          <w:sz w:val="28"/>
        </w:rPr>
        <w:t xml:space="preserve">  </w:t>
      </w:r>
      <w:r w:rsidR="0002701D" w:rsidRPr="002F5152">
        <w:rPr>
          <w:b/>
          <w:sz w:val="28"/>
        </w:rPr>
        <w:t xml:space="preserve">№ </w:t>
      </w:r>
      <w:r w:rsidR="009D41C3" w:rsidRPr="002F5152">
        <w:rPr>
          <w:b/>
          <w:sz w:val="28"/>
        </w:rPr>
        <w:t xml:space="preserve"> </w:t>
      </w:r>
      <w:r w:rsidR="00A00FD2">
        <w:rPr>
          <w:b/>
          <w:sz w:val="28"/>
        </w:rPr>
        <w:t>91</w:t>
      </w:r>
      <w:r w:rsidR="009D41C3" w:rsidRPr="002F5152">
        <w:rPr>
          <w:b/>
          <w:sz w:val="28"/>
        </w:rPr>
        <w:t xml:space="preserve"> </w:t>
      </w:r>
      <w:r w:rsidR="009D41C3">
        <w:rPr>
          <w:sz w:val="28"/>
        </w:rPr>
        <w:t xml:space="preserve">              </w:t>
      </w:r>
      <w:r w:rsidR="00327F8F">
        <w:rPr>
          <w:sz w:val="28"/>
        </w:rPr>
        <w:t xml:space="preserve">  х.</w:t>
      </w:r>
      <w:r w:rsidR="009D41C3">
        <w:rPr>
          <w:sz w:val="28"/>
        </w:rPr>
        <w:t xml:space="preserve"> </w:t>
      </w:r>
      <w:r w:rsidR="00327F8F">
        <w:rPr>
          <w:sz w:val="28"/>
        </w:rPr>
        <w:t xml:space="preserve">Верхний </w:t>
      </w:r>
      <w:proofErr w:type="spellStart"/>
      <w:r w:rsidR="00327F8F">
        <w:rPr>
          <w:sz w:val="28"/>
        </w:rPr>
        <w:t>Митякин</w:t>
      </w:r>
      <w:proofErr w:type="spellEnd"/>
    </w:p>
    <w:bookmarkEnd w:id="0"/>
    <w:p w:rsidR="00A00FD2" w:rsidRDefault="00A00FD2" w:rsidP="00A00FD2"/>
    <w:p w:rsidR="00A00FD2" w:rsidRDefault="00A00FD2" w:rsidP="00A00FD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00FD2" w:rsidTr="006A4F48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A00FD2" w:rsidRDefault="00A00FD2" w:rsidP="006A4F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12146">
              <w:rPr>
                <w:sz w:val="28"/>
                <w:szCs w:val="28"/>
              </w:rPr>
              <w:t>Об утверждении</w:t>
            </w:r>
            <w:r w:rsidRPr="005613A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Порядка согласования начальной</w:t>
            </w:r>
          </w:p>
          <w:p w:rsidR="00A00FD2" w:rsidRDefault="00A00FD2" w:rsidP="006A4F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(максимальной) цены  контракта на поставку товаров,</w:t>
            </w:r>
          </w:p>
          <w:p w:rsidR="00A00FD2" w:rsidRPr="00164D8A" w:rsidRDefault="00A00FD2" w:rsidP="006A4F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выполнение работ, оказание услуг для муниципальных нужд</w:t>
            </w:r>
          </w:p>
          <w:p w:rsidR="00A00FD2" w:rsidRDefault="00A00FD2" w:rsidP="006A4F48">
            <w:pPr>
              <w:pStyle w:val="header"/>
              <w:ind w:left="0"/>
              <w:jc w:val="left"/>
            </w:pPr>
          </w:p>
        </w:tc>
      </w:tr>
    </w:tbl>
    <w:p w:rsidR="00A00FD2" w:rsidRDefault="00A00FD2" w:rsidP="00A00FD2">
      <w:pPr>
        <w:pStyle w:val="a7"/>
        <w:spacing w:after="0"/>
        <w:jc w:val="both"/>
        <w:rPr>
          <w:sz w:val="28"/>
          <w:szCs w:val="28"/>
        </w:rPr>
      </w:pPr>
      <w:r>
        <w:rPr>
          <w:szCs w:val="28"/>
        </w:rPr>
        <w:t xml:space="preserve">  </w:t>
      </w:r>
      <w:r>
        <w:rPr>
          <w:sz w:val="28"/>
          <w:szCs w:val="28"/>
        </w:rPr>
        <w:t xml:space="preserve">В   целях достижения результативности расходования бюджетных средств </w:t>
      </w:r>
    </w:p>
    <w:p w:rsidR="00A00FD2" w:rsidRDefault="00A00FD2" w:rsidP="00A00FD2">
      <w:pPr>
        <w:pStyle w:val="a7"/>
        <w:spacing w:after="0"/>
        <w:jc w:val="both"/>
        <w:rPr>
          <w:sz w:val="28"/>
          <w:szCs w:val="28"/>
        </w:rPr>
      </w:pPr>
    </w:p>
    <w:p w:rsidR="00A00FD2" w:rsidRPr="00953050" w:rsidRDefault="00A00FD2" w:rsidP="00A00FD2">
      <w:pPr>
        <w:pStyle w:val="consplusnormal0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5F32">
        <w:rPr>
          <w:rFonts w:ascii="Times New Roman" w:hAnsi="Times New Roman" w:cs="Times New Roman"/>
          <w:color w:val="auto"/>
          <w:sz w:val="28"/>
          <w:szCs w:val="28"/>
        </w:rPr>
        <w:t xml:space="preserve">ПОСТАНОВЛЯЮ: </w:t>
      </w:r>
    </w:p>
    <w:p w:rsidR="00A00FD2" w:rsidRDefault="00A00FD2" w:rsidP="00A00FD2">
      <w:pPr>
        <w:pStyle w:val="consplusnormal0"/>
        <w:spacing w:before="0" w:after="0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t xml:space="preserve">        </w:t>
      </w:r>
      <w:r w:rsidR="008E14F4">
        <w:t xml:space="preserve">    </w:t>
      </w:r>
      <w:r>
        <w:t xml:space="preserve"> </w:t>
      </w:r>
      <w:r w:rsidRPr="00BD1E7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D1E71">
        <w:rPr>
          <w:sz w:val="28"/>
          <w:szCs w:val="28"/>
        </w:rPr>
        <w:t xml:space="preserve">Утвердить Порядок согласования начальной  (максимальной) цены  контракта </w:t>
      </w:r>
      <w:r>
        <w:rPr>
          <w:sz w:val="28"/>
          <w:szCs w:val="28"/>
        </w:rPr>
        <w:t xml:space="preserve">на поставку товаров, выполнение работ, оказание услуг для муниципальных нужд </w:t>
      </w:r>
      <w:r w:rsidR="00786718">
        <w:rPr>
          <w:sz w:val="28"/>
          <w:szCs w:val="28"/>
        </w:rPr>
        <w:t>согласно приложению.</w:t>
      </w:r>
      <w:r w:rsidRPr="00BD1E71">
        <w:rPr>
          <w:sz w:val="28"/>
          <w:szCs w:val="28"/>
        </w:rPr>
        <w:t xml:space="preserve"> </w:t>
      </w:r>
    </w:p>
    <w:p w:rsidR="00A00FD2" w:rsidRDefault="00A00FD2" w:rsidP="00A00F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69D1">
        <w:rPr>
          <w:sz w:val="28"/>
          <w:szCs w:val="28"/>
        </w:rPr>
        <w:t>Главным распорядителям с</w:t>
      </w:r>
      <w:r w:rsidR="00786718">
        <w:rPr>
          <w:sz w:val="28"/>
          <w:szCs w:val="28"/>
        </w:rPr>
        <w:t>редств бюджета Красновского сельского поселения</w:t>
      </w:r>
      <w:r w:rsidRPr="001C69D1">
        <w:rPr>
          <w:sz w:val="28"/>
          <w:szCs w:val="28"/>
        </w:rPr>
        <w:t>, осуществляющи</w:t>
      </w:r>
      <w:r>
        <w:rPr>
          <w:sz w:val="28"/>
          <w:szCs w:val="28"/>
        </w:rPr>
        <w:t>м</w:t>
      </w:r>
      <w:r w:rsidRPr="001C69D1">
        <w:rPr>
          <w:sz w:val="28"/>
          <w:szCs w:val="28"/>
        </w:rPr>
        <w:t xml:space="preserve"> размещение заказов на поставки товаров, выполнение работ, оказание услуг для муниципальных нужд,  представлять в </w:t>
      </w:r>
      <w:r>
        <w:rPr>
          <w:sz w:val="28"/>
          <w:szCs w:val="28"/>
        </w:rPr>
        <w:t>сектор</w:t>
      </w:r>
      <w:r w:rsidR="00786718">
        <w:rPr>
          <w:sz w:val="28"/>
          <w:szCs w:val="28"/>
        </w:rPr>
        <w:t xml:space="preserve"> экономики и финансов </w:t>
      </w:r>
      <w:r w:rsidRPr="001C69D1">
        <w:rPr>
          <w:sz w:val="28"/>
          <w:szCs w:val="28"/>
        </w:rPr>
        <w:t xml:space="preserve"> еже</w:t>
      </w:r>
      <w:r>
        <w:rPr>
          <w:sz w:val="28"/>
          <w:szCs w:val="28"/>
        </w:rPr>
        <w:t>месячно</w:t>
      </w:r>
      <w:r w:rsidR="00CC19E2">
        <w:rPr>
          <w:sz w:val="28"/>
          <w:szCs w:val="28"/>
        </w:rPr>
        <w:t xml:space="preserve">, в срок до </w:t>
      </w:r>
      <w:r w:rsidRPr="001C69D1">
        <w:rPr>
          <w:sz w:val="28"/>
          <w:szCs w:val="28"/>
        </w:rPr>
        <w:t xml:space="preserve">5-го числа месяца, следующего за отчетным, </w:t>
      </w:r>
      <w:r>
        <w:rPr>
          <w:sz w:val="28"/>
          <w:szCs w:val="28"/>
        </w:rPr>
        <w:t>отчет о работе по согласованию начальной (максимальной) цены контракта поставку товаров, выполнение работ, оказан</w:t>
      </w:r>
      <w:r w:rsidR="008E14F4">
        <w:rPr>
          <w:sz w:val="28"/>
          <w:szCs w:val="28"/>
        </w:rPr>
        <w:t>ие услуг для муниципальных нужд цена которых свыше 1 мл</w:t>
      </w:r>
      <w:r w:rsidR="00CC19E2">
        <w:rPr>
          <w:sz w:val="28"/>
          <w:szCs w:val="28"/>
        </w:rPr>
        <w:t>н</w:t>
      </w:r>
      <w:r w:rsidR="008E14F4">
        <w:rPr>
          <w:sz w:val="28"/>
          <w:szCs w:val="28"/>
        </w:rPr>
        <w:t>.</w:t>
      </w:r>
      <w:r w:rsidR="00CC19E2">
        <w:rPr>
          <w:sz w:val="28"/>
          <w:szCs w:val="28"/>
        </w:rPr>
        <w:t xml:space="preserve"> </w:t>
      </w:r>
      <w:r w:rsidR="008E14F4">
        <w:rPr>
          <w:sz w:val="28"/>
          <w:szCs w:val="28"/>
        </w:rPr>
        <w:t>рублей.</w:t>
      </w:r>
    </w:p>
    <w:p w:rsidR="00A00FD2" w:rsidRDefault="00A00FD2" w:rsidP="00A00F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Сектору</w:t>
      </w:r>
      <w:r w:rsidRPr="00754A43">
        <w:rPr>
          <w:sz w:val="28"/>
          <w:szCs w:val="28"/>
        </w:rPr>
        <w:t xml:space="preserve"> </w:t>
      </w:r>
      <w:r w:rsidR="00786718">
        <w:rPr>
          <w:sz w:val="28"/>
          <w:szCs w:val="28"/>
        </w:rPr>
        <w:t>экономики и финансов</w:t>
      </w:r>
      <w:r w:rsidRPr="001C69D1">
        <w:rPr>
          <w:color w:val="000000"/>
          <w:sz w:val="28"/>
          <w:szCs w:val="28"/>
        </w:rPr>
        <w:t>, еже</w:t>
      </w:r>
      <w:r>
        <w:rPr>
          <w:color w:val="000000"/>
          <w:sz w:val="28"/>
          <w:szCs w:val="28"/>
        </w:rPr>
        <w:t>месячно</w:t>
      </w:r>
      <w:r w:rsidR="00786718">
        <w:rPr>
          <w:color w:val="000000"/>
          <w:sz w:val="28"/>
          <w:szCs w:val="28"/>
        </w:rPr>
        <w:t>, в срок до 8</w:t>
      </w:r>
      <w:r w:rsidRPr="001C69D1">
        <w:rPr>
          <w:color w:val="000000"/>
          <w:sz w:val="28"/>
          <w:szCs w:val="28"/>
        </w:rPr>
        <w:t>-го числа месяца, следующего за отчетным, пре</w:t>
      </w:r>
      <w:r w:rsidR="00786718">
        <w:rPr>
          <w:color w:val="000000"/>
          <w:sz w:val="28"/>
          <w:szCs w:val="28"/>
        </w:rPr>
        <w:t xml:space="preserve">дставлять в Администрацию Тарасовского района </w:t>
      </w:r>
      <w:r>
        <w:rPr>
          <w:color w:val="000000"/>
          <w:sz w:val="28"/>
          <w:szCs w:val="28"/>
        </w:rPr>
        <w:t xml:space="preserve">  </w:t>
      </w:r>
      <w:r w:rsidRPr="001C69D1">
        <w:rPr>
          <w:color w:val="000000"/>
          <w:sz w:val="28"/>
          <w:szCs w:val="28"/>
        </w:rPr>
        <w:t>Ростовской области</w:t>
      </w:r>
      <w:r w:rsidRPr="00FE1303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о работе по согласованию начальной (максимальной) цены контракта поставку товаров, выполнение работ, оказан</w:t>
      </w:r>
      <w:r w:rsidR="008E14F4">
        <w:rPr>
          <w:sz w:val="28"/>
          <w:szCs w:val="28"/>
        </w:rPr>
        <w:t>ие услуг для муниципальных нужд цена которых свыше 1 мл</w:t>
      </w:r>
      <w:r w:rsidR="00CC19E2">
        <w:rPr>
          <w:sz w:val="28"/>
          <w:szCs w:val="28"/>
        </w:rPr>
        <w:t>н</w:t>
      </w:r>
      <w:r w:rsidR="008E14F4">
        <w:rPr>
          <w:sz w:val="28"/>
          <w:szCs w:val="28"/>
        </w:rPr>
        <w:t>. рублей.</w:t>
      </w:r>
    </w:p>
    <w:p w:rsidR="00A00FD2" w:rsidRPr="001C69D1" w:rsidRDefault="008E14F4" w:rsidP="00A00F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00FD2" w:rsidRPr="000E4D2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00FD2">
        <w:rPr>
          <w:sz w:val="28"/>
          <w:szCs w:val="28"/>
        </w:rPr>
        <w:t xml:space="preserve">азработать порядок согласования </w:t>
      </w:r>
      <w:r w:rsidR="00A00FD2" w:rsidRPr="00BD1E71">
        <w:rPr>
          <w:sz w:val="28"/>
          <w:szCs w:val="28"/>
        </w:rPr>
        <w:t xml:space="preserve">начальной  (максимальной) цены  контракта </w:t>
      </w:r>
      <w:r w:rsidR="00A00FD2">
        <w:rPr>
          <w:sz w:val="28"/>
          <w:szCs w:val="28"/>
        </w:rPr>
        <w:t>на поставку товаров, выполнение работ, оказание услуг для муниципальных нужд</w:t>
      </w:r>
    </w:p>
    <w:p w:rsidR="00A00FD2" w:rsidRDefault="008E14F4" w:rsidP="008E14F4">
      <w:pPr>
        <w:spacing w:before="75" w:after="7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0FD2">
        <w:rPr>
          <w:sz w:val="28"/>
          <w:szCs w:val="28"/>
        </w:rPr>
        <w:t>.</w:t>
      </w:r>
      <w:r w:rsidR="00A00FD2" w:rsidRPr="00754A43">
        <w:rPr>
          <w:sz w:val="28"/>
          <w:szCs w:val="28"/>
        </w:rPr>
        <w:t xml:space="preserve"> Контроль за исполнением настоящего поста</w:t>
      </w:r>
      <w:r>
        <w:rPr>
          <w:sz w:val="28"/>
          <w:szCs w:val="28"/>
        </w:rPr>
        <w:t>новления возложить на ведущего специалиста Анищенко Елену Александровну.</w:t>
      </w:r>
    </w:p>
    <w:p w:rsidR="00357C27" w:rsidRDefault="00357C27" w:rsidP="00A00FD2">
      <w:pPr>
        <w:jc w:val="both"/>
        <w:rPr>
          <w:sz w:val="28"/>
          <w:szCs w:val="28"/>
        </w:rPr>
      </w:pPr>
    </w:p>
    <w:p w:rsidR="008E14F4" w:rsidRDefault="008E14F4" w:rsidP="00A00FD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00FD2" w:rsidRPr="00AB006C" w:rsidRDefault="008E14F4" w:rsidP="00A00F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A00FD2" w:rsidRPr="00AB006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A00FD2" w:rsidRPr="00AB006C" w:rsidRDefault="00A00FD2" w:rsidP="00A00FD2">
      <w:pPr>
        <w:jc w:val="both"/>
        <w:rPr>
          <w:sz w:val="28"/>
          <w:szCs w:val="28"/>
        </w:rPr>
      </w:pPr>
    </w:p>
    <w:p w:rsidR="00A00FD2" w:rsidRDefault="00A00FD2" w:rsidP="00A00FD2">
      <w:pPr>
        <w:pStyle w:val="subheader"/>
        <w:spacing w:before="0" w:after="0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7C27" w:rsidRDefault="00357C27" w:rsidP="00CC19E2">
      <w:pPr>
        <w:autoSpaceDE w:val="0"/>
        <w:autoSpaceDN w:val="0"/>
        <w:adjustRightInd w:val="0"/>
        <w:ind w:left="5664"/>
        <w:jc w:val="right"/>
        <w:outlineLvl w:val="2"/>
        <w:rPr>
          <w:sz w:val="22"/>
          <w:szCs w:val="22"/>
        </w:rPr>
      </w:pPr>
    </w:p>
    <w:p w:rsidR="00357C27" w:rsidRDefault="00357C27" w:rsidP="00CC19E2">
      <w:pPr>
        <w:autoSpaceDE w:val="0"/>
        <w:autoSpaceDN w:val="0"/>
        <w:adjustRightInd w:val="0"/>
        <w:ind w:left="5664"/>
        <w:jc w:val="right"/>
        <w:outlineLvl w:val="2"/>
        <w:rPr>
          <w:sz w:val="22"/>
          <w:szCs w:val="22"/>
        </w:rPr>
      </w:pPr>
    </w:p>
    <w:p w:rsidR="00CC19E2" w:rsidRPr="00CC19E2" w:rsidRDefault="00A00FD2" w:rsidP="00CC19E2">
      <w:pPr>
        <w:autoSpaceDE w:val="0"/>
        <w:autoSpaceDN w:val="0"/>
        <w:adjustRightInd w:val="0"/>
        <w:ind w:left="5664"/>
        <w:jc w:val="right"/>
        <w:outlineLvl w:val="2"/>
        <w:rPr>
          <w:sz w:val="22"/>
          <w:szCs w:val="22"/>
        </w:rPr>
      </w:pPr>
      <w:r w:rsidRPr="00CC19E2">
        <w:rPr>
          <w:sz w:val="22"/>
          <w:szCs w:val="22"/>
        </w:rPr>
        <w:t xml:space="preserve">Приложение </w:t>
      </w:r>
    </w:p>
    <w:p w:rsidR="00A00FD2" w:rsidRPr="00CC19E2" w:rsidRDefault="00A00FD2" w:rsidP="00CC19E2">
      <w:pPr>
        <w:autoSpaceDE w:val="0"/>
        <w:autoSpaceDN w:val="0"/>
        <w:adjustRightInd w:val="0"/>
        <w:ind w:left="5664"/>
        <w:jc w:val="right"/>
        <w:outlineLvl w:val="2"/>
        <w:rPr>
          <w:sz w:val="22"/>
          <w:szCs w:val="22"/>
        </w:rPr>
      </w:pPr>
      <w:r w:rsidRPr="00CC19E2">
        <w:rPr>
          <w:sz w:val="22"/>
          <w:szCs w:val="22"/>
        </w:rPr>
        <w:t xml:space="preserve"> к постановлению Администрации Красновского сельского поселения                   от </w:t>
      </w:r>
      <w:r w:rsidR="00275B2F">
        <w:rPr>
          <w:sz w:val="22"/>
          <w:szCs w:val="22"/>
        </w:rPr>
        <w:t>2</w:t>
      </w:r>
      <w:r w:rsidR="00B11B45">
        <w:rPr>
          <w:sz w:val="22"/>
          <w:szCs w:val="22"/>
        </w:rPr>
        <w:t xml:space="preserve"> </w:t>
      </w:r>
      <w:r w:rsidRPr="00CC19E2">
        <w:rPr>
          <w:sz w:val="22"/>
          <w:szCs w:val="22"/>
        </w:rPr>
        <w:t>декабря 2011г. №</w:t>
      </w:r>
      <w:r w:rsidR="00CC19E2" w:rsidRPr="00CC19E2">
        <w:rPr>
          <w:sz w:val="22"/>
          <w:szCs w:val="22"/>
        </w:rPr>
        <w:t xml:space="preserve"> </w:t>
      </w:r>
      <w:r w:rsidRPr="00CC19E2">
        <w:rPr>
          <w:sz w:val="22"/>
          <w:szCs w:val="22"/>
        </w:rPr>
        <w:t>91</w:t>
      </w:r>
    </w:p>
    <w:p w:rsidR="00A00FD2" w:rsidRDefault="00A00FD2" w:rsidP="00A00FD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00FD2" w:rsidRPr="00754A43" w:rsidRDefault="00A00FD2" w:rsidP="00A00FD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54A43">
        <w:rPr>
          <w:b/>
          <w:sz w:val="28"/>
          <w:szCs w:val="28"/>
        </w:rPr>
        <w:t>Порядок согласования начальной</w:t>
      </w:r>
    </w:p>
    <w:p w:rsidR="00A00FD2" w:rsidRPr="00754A43" w:rsidRDefault="00A00FD2" w:rsidP="00A00FD2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54A43">
        <w:rPr>
          <w:b/>
          <w:sz w:val="28"/>
          <w:szCs w:val="28"/>
        </w:rPr>
        <w:t xml:space="preserve"> (максимальной) цены  контракта поставку товаров, выполнение работ, оказание услуг для муниципальных нужд</w:t>
      </w:r>
    </w:p>
    <w:p w:rsidR="00A00FD2" w:rsidRPr="00164D8A" w:rsidRDefault="00A00FD2" w:rsidP="00A00FD2">
      <w:pPr>
        <w:autoSpaceDE w:val="0"/>
        <w:autoSpaceDN w:val="0"/>
        <w:adjustRightInd w:val="0"/>
        <w:ind w:right="5345" w:firstLine="3420"/>
        <w:outlineLvl w:val="2"/>
        <w:rPr>
          <w:sz w:val="28"/>
          <w:szCs w:val="28"/>
        </w:rPr>
      </w:pP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1. Настоящий Порядок разработан </w:t>
      </w:r>
      <w:r>
        <w:rPr>
          <w:sz w:val="28"/>
          <w:szCs w:val="28"/>
        </w:rPr>
        <w:t>в</w:t>
      </w:r>
      <w:r w:rsidRPr="00B249E5">
        <w:rPr>
          <w:sz w:val="28"/>
          <w:szCs w:val="28"/>
        </w:rPr>
        <w:t xml:space="preserve"> целях повышения эффективности размещения муниципального заказа </w:t>
      </w:r>
      <w:r>
        <w:rPr>
          <w:sz w:val="28"/>
          <w:szCs w:val="28"/>
        </w:rPr>
        <w:t>получателями бюджетных средств</w:t>
      </w:r>
      <w:r w:rsidR="00943296">
        <w:rPr>
          <w:sz w:val="28"/>
          <w:szCs w:val="28"/>
        </w:rPr>
        <w:t xml:space="preserve"> </w:t>
      </w:r>
      <w:r w:rsidR="00CC19E2">
        <w:rPr>
          <w:sz w:val="28"/>
          <w:szCs w:val="28"/>
        </w:rPr>
        <w:t xml:space="preserve"> </w:t>
      </w:r>
      <w:r w:rsidR="008E14F4">
        <w:rPr>
          <w:sz w:val="28"/>
          <w:szCs w:val="28"/>
        </w:rPr>
        <w:t>Красновского сельского поселения</w:t>
      </w:r>
      <w:r w:rsidRPr="00B24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36520">
        <w:rPr>
          <w:sz w:val="28"/>
          <w:szCs w:val="28"/>
        </w:rPr>
        <w:t xml:space="preserve">устанавливает общие требования по согласованию начальной (максимальной) цены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 xml:space="preserve">контракта (цены лота) при размещении </w:t>
      </w:r>
      <w:r>
        <w:rPr>
          <w:sz w:val="28"/>
          <w:szCs w:val="28"/>
        </w:rPr>
        <w:t xml:space="preserve">муниципального </w:t>
      </w:r>
      <w:r w:rsidRPr="00036520">
        <w:rPr>
          <w:sz w:val="28"/>
          <w:szCs w:val="28"/>
        </w:rPr>
        <w:t xml:space="preserve">заказа путем проведения торгов </w:t>
      </w:r>
      <w:r>
        <w:rPr>
          <w:sz w:val="28"/>
          <w:szCs w:val="28"/>
        </w:rPr>
        <w:t xml:space="preserve">на сумму более  1,0 млн. руб. </w:t>
      </w: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2. Согласование начальной (максимальной) цены  контракта (цены лота) при размещении </w:t>
      </w:r>
      <w:r>
        <w:rPr>
          <w:sz w:val="28"/>
          <w:szCs w:val="28"/>
        </w:rPr>
        <w:t xml:space="preserve">муниципального </w:t>
      </w:r>
      <w:r w:rsidRPr="00036520">
        <w:rPr>
          <w:sz w:val="28"/>
          <w:szCs w:val="28"/>
        </w:rPr>
        <w:t xml:space="preserve"> заказа путем проведения торгов </w:t>
      </w:r>
      <w:r>
        <w:rPr>
          <w:sz w:val="28"/>
          <w:szCs w:val="28"/>
        </w:rPr>
        <w:t>свыше 1,0 млн. руб.</w:t>
      </w:r>
      <w:r w:rsidRPr="00036520">
        <w:rPr>
          <w:sz w:val="28"/>
          <w:szCs w:val="28"/>
        </w:rPr>
        <w:t xml:space="preserve"> - это процедура, проводимая </w:t>
      </w:r>
      <w:r>
        <w:rPr>
          <w:sz w:val="28"/>
          <w:szCs w:val="28"/>
        </w:rPr>
        <w:t>у</w:t>
      </w:r>
      <w:r w:rsidRPr="001C69D1">
        <w:rPr>
          <w:sz w:val="28"/>
          <w:szCs w:val="28"/>
        </w:rPr>
        <w:t>полномоченным органом мес</w:t>
      </w:r>
      <w:r>
        <w:rPr>
          <w:sz w:val="28"/>
          <w:szCs w:val="28"/>
        </w:rPr>
        <w:t>тн</w:t>
      </w:r>
      <w:r w:rsidR="00A07244">
        <w:rPr>
          <w:sz w:val="28"/>
          <w:szCs w:val="28"/>
        </w:rPr>
        <w:t xml:space="preserve">ого самоуправления  Красновского сельского поселения </w:t>
      </w:r>
      <w:r w:rsidRPr="001C69D1">
        <w:rPr>
          <w:sz w:val="28"/>
          <w:szCs w:val="28"/>
        </w:rPr>
        <w:t xml:space="preserve"> на осуществление контроля в сфере размещения заказов</w:t>
      </w:r>
      <w:r>
        <w:rPr>
          <w:sz w:val="28"/>
          <w:szCs w:val="28"/>
        </w:rPr>
        <w:t xml:space="preserve"> –</w:t>
      </w:r>
      <w:r w:rsidR="00D6053E">
        <w:rPr>
          <w:sz w:val="28"/>
          <w:szCs w:val="28"/>
        </w:rPr>
        <w:t xml:space="preserve"> </w:t>
      </w:r>
      <w:r w:rsidRPr="00D33267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ом </w:t>
      </w:r>
      <w:r w:rsidR="00A07244">
        <w:rPr>
          <w:sz w:val="28"/>
          <w:szCs w:val="28"/>
        </w:rPr>
        <w:t xml:space="preserve">экономики и финансов </w:t>
      </w:r>
      <w:r w:rsidRPr="00D3326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сектор)</w:t>
      </w:r>
      <w:r w:rsidRPr="00036520">
        <w:rPr>
          <w:sz w:val="28"/>
          <w:szCs w:val="28"/>
        </w:rPr>
        <w:t xml:space="preserve">, </w:t>
      </w:r>
      <w:r w:rsidR="00CC19E2"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>по установлению соответствия цены единицы товара</w:t>
      </w:r>
      <w:r>
        <w:rPr>
          <w:sz w:val="28"/>
          <w:szCs w:val="28"/>
        </w:rPr>
        <w:t>, единицы работы или услуги</w:t>
      </w:r>
      <w:r w:rsidR="00CC19E2">
        <w:rPr>
          <w:sz w:val="28"/>
          <w:szCs w:val="28"/>
        </w:rPr>
        <w:t xml:space="preserve">      </w:t>
      </w:r>
      <w:r w:rsidRPr="00036520">
        <w:rPr>
          <w:sz w:val="28"/>
          <w:szCs w:val="28"/>
        </w:rPr>
        <w:t xml:space="preserve"> ее минимальной и максимальной цене, которая принята заказчиком для исчисления общей стоимости товара,</w:t>
      </w:r>
      <w:r>
        <w:rPr>
          <w:sz w:val="28"/>
          <w:szCs w:val="28"/>
        </w:rPr>
        <w:t xml:space="preserve"> работ и услуг</w:t>
      </w:r>
      <w:r w:rsidRPr="00036520">
        <w:rPr>
          <w:sz w:val="28"/>
          <w:szCs w:val="28"/>
        </w:rPr>
        <w:t xml:space="preserve"> закупаем</w:t>
      </w:r>
      <w:r>
        <w:rPr>
          <w:sz w:val="28"/>
          <w:szCs w:val="28"/>
        </w:rPr>
        <w:t>ых</w:t>
      </w:r>
      <w:r w:rsidRPr="00036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торгах </w:t>
      </w:r>
      <w:r w:rsidRPr="00036520">
        <w:rPr>
          <w:sz w:val="28"/>
          <w:szCs w:val="28"/>
        </w:rPr>
        <w:t xml:space="preserve">(далее - согласование цены </w:t>
      </w:r>
      <w:r>
        <w:rPr>
          <w:sz w:val="28"/>
          <w:szCs w:val="28"/>
        </w:rPr>
        <w:t>контракта</w:t>
      </w:r>
      <w:r w:rsidRPr="00036520">
        <w:rPr>
          <w:sz w:val="28"/>
          <w:szCs w:val="28"/>
        </w:rPr>
        <w:t>).</w:t>
      </w:r>
    </w:p>
    <w:p w:rsidR="006A4F48" w:rsidRPr="00036520" w:rsidRDefault="006A4F48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3. Согласование цены </w:t>
      </w:r>
      <w:r>
        <w:rPr>
          <w:sz w:val="28"/>
          <w:szCs w:val="28"/>
        </w:rPr>
        <w:t xml:space="preserve">контракта </w:t>
      </w:r>
      <w:r w:rsidRPr="00036520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сектором </w:t>
      </w:r>
      <w:r w:rsidR="00A07244">
        <w:rPr>
          <w:sz w:val="28"/>
          <w:szCs w:val="28"/>
        </w:rPr>
        <w:t xml:space="preserve">экономики и финансов </w:t>
      </w:r>
      <w:r w:rsidRPr="00C81721"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 xml:space="preserve">в срок не более 5 рабочих дней со дня поступления </w:t>
      </w:r>
      <w:r>
        <w:rPr>
          <w:sz w:val="28"/>
          <w:szCs w:val="28"/>
        </w:rPr>
        <w:t xml:space="preserve">от получателя бюджетных средств </w:t>
      </w:r>
      <w:r w:rsidRPr="00036520">
        <w:rPr>
          <w:sz w:val="28"/>
          <w:szCs w:val="28"/>
        </w:rPr>
        <w:t xml:space="preserve">сведений, указанных в пункте </w:t>
      </w:r>
      <w:r w:rsidRPr="006A4F48">
        <w:rPr>
          <w:sz w:val="28"/>
          <w:szCs w:val="28"/>
        </w:rPr>
        <w:t>8</w:t>
      </w:r>
      <w:r w:rsidRPr="00036520">
        <w:rPr>
          <w:sz w:val="28"/>
          <w:szCs w:val="28"/>
        </w:rPr>
        <w:t xml:space="preserve"> настоящего Порядка.</w:t>
      </w:r>
    </w:p>
    <w:p w:rsidR="006A4F48" w:rsidRPr="00036520" w:rsidRDefault="006A4F48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4. Согласование цены </w:t>
      </w:r>
      <w:r>
        <w:rPr>
          <w:sz w:val="28"/>
          <w:szCs w:val="28"/>
        </w:rPr>
        <w:t xml:space="preserve">контракта </w:t>
      </w:r>
      <w:r w:rsidRPr="00036520">
        <w:rPr>
          <w:sz w:val="28"/>
          <w:szCs w:val="28"/>
        </w:rPr>
        <w:t xml:space="preserve"> осуществляется в отношении товаров,</w:t>
      </w:r>
      <w:r>
        <w:rPr>
          <w:sz w:val="28"/>
          <w:szCs w:val="28"/>
        </w:rPr>
        <w:t xml:space="preserve"> работ и услуг</w:t>
      </w:r>
      <w:r w:rsidRPr="00036520">
        <w:rPr>
          <w:sz w:val="28"/>
          <w:szCs w:val="28"/>
        </w:rPr>
        <w:t xml:space="preserve">, за исключением </w:t>
      </w:r>
      <w:r>
        <w:rPr>
          <w:sz w:val="28"/>
          <w:szCs w:val="28"/>
        </w:rPr>
        <w:t xml:space="preserve">размещения муниципального заказа на закрытых торгах (конкурс, аукцион), </w:t>
      </w:r>
      <w:r w:rsidR="00CC19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поисковых научно-исследовательских работ, а также при размещении заказа на создание произведений литературы или искусства, исполнения, на финансирование проката или показа национального фильма, так как они имеют </w:t>
      </w:r>
      <w:r w:rsidRPr="00036520">
        <w:rPr>
          <w:sz w:val="28"/>
          <w:szCs w:val="28"/>
        </w:rPr>
        <w:t>специализированную направленность применения и ограниченный рынок предложений.</w:t>
      </w:r>
    </w:p>
    <w:p w:rsidR="00A07244" w:rsidRDefault="00A07244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>5. Начальн</w:t>
      </w:r>
      <w:r>
        <w:rPr>
          <w:sz w:val="28"/>
          <w:szCs w:val="28"/>
        </w:rPr>
        <w:t>ую</w:t>
      </w:r>
      <w:r w:rsidRPr="00036520">
        <w:rPr>
          <w:sz w:val="28"/>
          <w:szCs w:val="28"/>
        </w:rPr>
        <w:t xml:space="preserve"> цену товара</w:t>
      </w:r>
      <w:r>
        <w:rPr>
          <w:sz w:val="28"/>
          <w:szCs w:val="28"/>
        </w:rPr>
        <w:t xml:space="preserve">, работы или услуги </w:t>
      </w:r>
      <w:r w:rsidRPr="00036520">
        <w:rPr>
          <w:sz w:val="28"/>
          <w:szCs w:val="28"/>
        </w:rPr>
        <w:t xml:space="preserve"> заказчик определяет </w:t>
      </w:r>
      <w:r>
        <w:rPr>
          <w:sz w:val="28"/>
          <w:szCs w:val="28"/>
        </w:rPr>
        <w:t>по результатам мониторинга цен на товары, работы, услуги и анализирует конъюнктуру рынка на наличие предложений по товарам, работам, услугам с определенными потребительскими свойствами, техническими и качественными характеристиками. Для достижения наиболее  объективного результата сравнительного анализа необходимо использовать данные не менее трех поставщиков (производителей) подрядчиков, исполнителей, уровень цен которых должен быть скорректирован с учетом сроков и периодичности поставки товаров, сроков и порядка оплаты, сроков и объемов предоставления гарантии качества продукции, указанной в заявке заказчика. Для проведения сравнительного анализа цен поставщиков (производителей), подрядчиков, исполнителей могут быть использованы данные прайс-листов, рекламной продукции, размещаемой в сети Интернет на официальных сайтах производителей, поставщиков товаров, исполнителей работ, услуг, а также  сведения, полученные по запросам заказчиков от ответственных лиц организаций и предприятий посредством электронной почты, факсимильной связи.</w:t>
      </w: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 основе собранных данных определяется среднее арифметическое значение, которое будет считаться среднерыночной ценой на рынке товаров, работ и услуг. В случае приобретения оптовой партии товара, выполнения большого объема работ, оказания большого объема услуг необходимо скорректировать среднерыночную цену на сумму скидки, предоставляемой поставщиком (производителем), подрядчиком, исполнителем на оптовую поставку.</w:t>
      </w:r>
    </w:p>
    <w:p w:rsidR="006A4F48" w:rsidRDefault="006A4F48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036520">
        <w:rPr>
          <w:sz w:val="28"/>
          <w:szCs w:val="28"/>
        </w:rPr>
        <w:t>. Обоснованность устанавливаемой цены единицы товара</w:t>
      </w:r>
      <w:r>
        <w:rPr>
          <w:sz w:val="28"/>
          <w:szCs w:val="28"/>
        </w:rPr>
        <w:t>, работы или услуги</w:t>
      </w:r>
      <w:r w:rsidRPr="00036520">
        <w:rPr>
          <w:sz w:val="28"/>
          <w:szCs w:val="28"/>
        </w:rPr>
        <w:t xml:space="preserve"> для определения общей стоимости товара подтверждается заказчик</w:t>
      </w:r>
      <w:r>
        <w:rPr>
          <w:sz w:val="28"/>
          <w:szCs w:val="28"/>
        </w:rPr>
        <w:t>ом</w:t>
      </w:r>
      <w:r w:rsidRPr="00036520">
        <w:rPr>
          <w:sz w:val="28"/>
          <w:szCs w:val="28"/>
        </w:rPr>
        <w:t xml:space="preserve"> путем представления </w:t>
      </w:r>
      <w:r>
        <w:rPr>
          <w:sz w:val="28"/>
          <w:szCs w:val="28"/>
        </w:rPr>
        <w:t xml:space="preserve">сектору </w:t>
      </w:r>
      <w:r w:rsidR="00A07244">
        <w:rPr>
          <w:sz w:val="28"/>
          <w:szCs w:val="28"/>
        </w:rPr>
        <w:t xml:space="preserve">экономики и финансов </w:t>
      </w:r>
      <w:r w:rsidRPr="00036520">
        <w:rPr>
          <w:sz w:val="28"/>
          <w:szCs w:val="28"/>
        </w:rPr>
        <w:t xml:space="preserve"> соответствующих расчетов и материалов по изучению рынка.</w:t>
      </w:r>
    </w:p>
    <w:p w:rsidR="006A4F48" w:rsidRPr="00036520" w:rsidRDefault="006A4F48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36520">
        <w:rPr>
          <w:sz w:val="28"/>
          <w:szCs w:val="28"/>
        </w:rPr>
        <w:t xml:space="preserve">Ответственность за формирование цены </w:t>
      </w:r>
      <w:r>
        <w:rPr>
          <w:sz w:val="28"/>
          <w:szCs w:val="28"/>
        </w:rPr>
        <w:t>контракта</w:t>
      </w:r>
      <w:r w:rsidRPr="00036520">
        <w:rPr>
          <w:sz w:val="28"/>
          <w:szCs w:val="28"/>
        </w:rPr>
        <w:t xml:space="preserve">, определенной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 xml:space="preserve"> заказчиком по результатам мониторинга цен, и представление ее </w:t>
      </w:r>
      <w:r>
        <w:rPr>
          <w:sz w:val="28"/>
          <w:szCs w:val="28"/>
        </w:rPr>
        <w:t>на согласование</w:t>
      </w:r>
      <w:r w:rsidRPr="002E5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сектору </w:t>
      </w:r>
      <w:r w:rsidR="00A07244">
        <w:rPr>
          <w:sz w:val="28"/>
          <w:szCs w:val="28"/>
        </w:rPr>
        <w:t>экономики и финансов,</w:t>
      </w:r>
      <w:r w:rsidRPr="00036520">
        <w:rPr>
          <w:sz w:val="28"/>
          <w:szCs w:val="28"/>
        </w:rPr>
        <w:t xml:space="preserve"> несет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 xml:space="preserve"> заказчик.</w:t>
      </w:r>
      <w:r w:rsidRPr="00953F15">
        <w:rPr>
          <w:sz w:val="28"/>
          <w:szCs w:val="28"/>
        </w:rPr>
        <w:t xml:space="preserve"> </w:t>
      </w:r>
    </w:p>
    <w:p w:rsidR="006A4F48" w:rsidRDefault="006A4F48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Для согласования цены контракта </w:t>
      </w:r>
      <w:r w:rsidRPr="00036520">
        <w:rPr>
          <w:sz w:val="28"/>
          <w:szCs w:val="28"/>
        </w:rPr>
        <w:t xml:space="preserve">заказчики представляют </w:t>
      </w:r>
      <w:r>
        <w:rPr>
          <w:sz w:val="28"/>
          <w:szCs w:val="28"/>
        </w:rPr>
        <w:t xml:space="preserve">сектору </w:t>
      </w:r>
      <w:r w:rsidR="00A07244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, следующие </w:t>
      </w:r>
      <w:r w:rsidRPr="00036520">
        <w:rPr>
          <w:sz w:val="28"/>
          <w:szCs w:val="28"/>
        </w:rPr>
        <w:t xml:space="preserve"> сведения:</w:t>
      </w: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>о наименовании закупаемого товара</w:t>
      </w:r>
      <w:r>
        <w:rPr>
          <w:sz w:val="28"/>
          <w:szCs w:val="28"/>
        </w:rPr>
        <w:t>, работы или услуги</w:t>
      </w:r>
      <w:r w:rsidRPr="00036520">
        <w:rPr>
          <w:sz w:val="28"/>
          <w:szCs w:val="28"/>
        </w:rPr>
        <w:t>;</w:t>
      </w: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>о сроке проведения торгов;</w:t>
      </w: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>об объемах поставки товара</w:t>
      </w:r>
      <w:r>
        <w:rPr>
          <w:sz w:val="28"/>
          <w:szCs w:val="28"/>
        </w:rPr>
        <w:t>, выполнения работ, оказания услуг</w:t>
      </w:r>
      <w:r w:rsidRPr="00036520">
        <w:rPr>
          <w:sz w:val="28"/>
          <w:szCs w:val="28"/>
        </w:rPr>
        <w:t>;</w:t>
      </w: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>- о периоде, на который производится закупка товара</w:t>
      </w:r>
      <w:r>
        <w:rPr>
          <w:sz w:val="28"/>
          <w:szCs w:val="28"/>
        </w:rPr>
        <w:t>, выполнение работ, оказание услуг</w:t>
      </w:r>
      <w:r w:rsidRPr="00036520">
        <w:rPr>
          <w:sz w:val="28"/>
          <w:szCs w:val="28"/>
        </w:rPr>
        <w:t>;</w:t>
      </w: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>о цене единицы товара</w:t>
      </w:r>
      <w:r>
        <w:rPr>
          <w:sz w:val="28"/>
          <w:szCs w:val="28"/>
        </w:rPr>
        <w:t>, работы, услуги</w:t>
      </w:r>
      <w:r w:rsidRPr="00036520">
        <w:rPr>
          <w:sz w:val="28"/>
          <w:szCs w:val="28"/>
        </w:rPr>
        <w:t xml:space="preserve"> и порядке ее формирования;</w:t>
      </w: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>о месте и условиях поставки товара</w:t>
      </w:r>
      <w:r>
        <w:rPr>
          <w:sz w:val="28"/>
          <w:szCs w:val="28"/>
        </w:rPr>
        <w:t>, выполнения работ, оказания услуг</w:t>
      </w:r>
      <w:r w:rsidRPr="00036520">
        <w:rPr>
          <w:sz w:val="28"/>
          <w:szCs w:val="28"/>
        </w:rPr>
        <w:t>;</w:t>
      </w: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- о цене </w:t>
      </w:r>
      <w:r>
        <w:rPr>
          <w:sz w:val="28"/>
          <w:szCs w:val="28"/>
        </w:rPr>
        <w:t>контракта</w:t>
      </w:r>
      <w:r w:rsidRPr="00036520">
        <w:rPr>
          <w:sz w:val="28"/>
          <w:szCs w:val="28"/>
        </w:rPr>
        <w:t>, предложенной к согласованию и сформированной в результате изучения заказчиком рынка закупаемого вида товара</w:t>
      </w:r>
      <w:r>
        <w:rPr>
          <w:sz w:val="28"/>
          <w:szCs w:val="28"/>
        </w:rPr>
        <w:t>, выполнения работ, оказания услуг</w:t>
      </w:r>
      <w:r w:rsidRPr="00036520">
        <w:rPr>
          <w:sz w:val="28"/>
          <w:szCs w:val="28"/>
        </w:rPr>
        <w:t xml:space="preserve"> с учетом полноты удовлетворения требований, предъявляемых </w:t>
      </w:r>
      <w:r>
        <w:rPr>
          <w:sz w:val="28"/>
          <w:szCs w:val="28"/>
        </w:rPr>
        <w:t xml:space="preserve"> </w:t>
      </w:r>
      <w:r w:rsidRPr="00036520">
        <w:rPr>
          <w:sz w:val="28"/>
          <w:szCs w:val="28"/>
        </w:rPr>
        <w:t xml:space="preserve"> заказчиком к данному товару</w:t>
      </w:r>
      <w:r>
        <w:rPr>
          <w:sz w:val="28"/>
          <w:szCs w:val="28"/>
        </w:rPr>
        <w:t>, работе, услуге</w:t>
      </w:r>
      <w:r w:rsidRPr="00036520">
        <w:rPr>
          <w:sz w:val="28"/>
          <w:szCs w:val="28"/>
        </w:rPr>
        <w:t>.</w:t>
      </w: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036520">
        <w:rPr>
          <w:sz w:val="28"/>
          <w:szCs w:val="28"/>
        </w:rPr>
        <w:t xml:space="preserve">аказчики представляют </w:t>
      </w:r>
      <w:r>
        <w:rPr>
          <w:sz w:val="28"/>
          <w:szCs w:val="28"/>
        </w:rPr>
        <w:t>сектору</w:t>
      </w:r>
      <w:r w:rsidR="00A07244">
        <w:rPr>
          <w:sz w:val="28"/>
          <w:szCs w:val="28"/>
        </w:rPr>
        <w:t xml:space="preserve"> экономики и финансов </w:t>
      </w:r>
      <w:r w:rsidRPr="00036520">
        <w:rPr>
          <w:sz w:val="28"/>
          <w:szCs w:val="28"/>
        </w:rPr>
        <w:t xml:space="preserve">исходные данные для определения цены </w:t>
      </w:r>
      <w:r>
        <w:rPr>
          <w:sz w:val="28"/>
          <w:szCs w:val="28"/>
        </w:rPr>
        <w:t xml:space="preserve">контракта </w:t>
      </w:r>
      <w:r w:rsidRPr="00036520">
        <w:rPr>
          <w:sz w:val="28"/>
          <w:szCs w:val="28"/>
        </w:rPr>
        <w:t xml:space="preserve"> согласно  настоящему Порядку</w:t>
      </w:r>
      <w:r>
        <w:rPr>
          <w:sz w:val="28"/>
          <w:szCs w:val="28"/>
        </w:rPr>
        <w:t>,</w:t>
      </w:r>
      <w:r w:rsidRPr="00036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 </w:t>
      </w:r>
      <w:r w:rsidR="00A07244">
        <w:rPr>
          <w:sz w:val="28"/>
          <w:szCs w:val="28"/>
        </w:rPr>
        <w:t xml:space="preserve">экономики и финансов </w:t>
      </w:r>
      <w:r>
        <w:rPr>
          <w:sz w:val="28"/>
          <w:szCs w:val="28"/>
        </w:rPr>
        <w:t xml:space="preserve"> производит в письменной форме согласование, либо отказ в согласовании с обоснованием причин (визирование с указанием должности руководителя, Ф.И.О., подписи и даты).</w:t>
      </w:r>
    </w:p>
    <w:p w:rsidR="006A4F48" w:rsidRPr="00036520" w:rsidRDefault="006A4F48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00FD2" w:rsidRPr="00036520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036520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036520">
        <w:rPr>
          <w:sz w:val="28"/>
          <w:szCs w:val="28"/>
        </w:rPr>
        <w:t>аказчики несут ответственность за достоверность представленных ими  сведений.</w:t>
      </w:r>
    </w:p>
    <w:p w:rsidR="00A00FD2" w:rsidRDefault="00A00FD2" w:rsidP="00A00FD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36520">
        <w:rPr>
          <w:sz w:val="28"/>
          <w:szCs w:val="28"/>
        </w:rPr>
        <w:t xml:space="preserve">Непредставление или неполное представление сведений, указанных в пункте </w:t>
      </w:r>
      <w:r>
        <w:rPr>
          <w:sz w:val="28"/>
          <w:szCs w:val="28"/>
        </w:rPr>
        <w:t>8</w:t>
      </w:r>
      <w:r w:rsidRPr="00036520">
        <w:rPr>
          <w:sz w:val="28"/>
          <w:szCs w:val="28"/>
        </w:rPr>
        <w:t xml:space="preserve"> настоящего Порядка, является основанием для возврата документов заказчику без рассмотрения.</w:t>
      </w: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C27" w:rsidRDefault="00357C27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00FD2" w:rsidRDefault="00357C27" w:rsidP="00357C27">
      <w:pPr>
        <w:tabs>
          <w:tab w:val="left" w:pos="64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FD2" w:rsidRDefault="00A00FD2" w:rsidP="00A00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F8F" w:rsidRDefault="00327F8F">
      <w:pPr>
        <w:pStyle w:val="ConsNonformat"/>
        <w:widowControl/>
        <w:ind w:right="0"/>
        <w:jc w:val="both"/>
      </w:pPr>
    </w:p>
    <w:p w:rsidR="00327F8F" w:rsidRDefault="00327F8F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Default="009F6528">
      <w:pPr>
        <w:pStyle w:val="ConsNonformat"/>
        <w:widowControl/>
        <w:ind w:right="0"/>
        <w:jc w:val="both"/>
      </w:pPr>
    </w:p>
    <w:p w:rsidR="009F6528" w:rsidRPr="009F6528" w:rsidRDefault="009F6528" w:rsidP="009F6528"/>
    <w:p w:rsidR="009F6528" w:rsidRPr="009F6528" w:rsidRDefault="009F6528" w:rsidP="009F6528">
      <w:pPr>
        <w:autoSpaceDE w:val="0"/>
        <w:autoSpaceDN w:val="0"/>
        <w:adjustRightInd w:val="0"/>
      </w:pPr>
    </w:p>
    <w:p w:rsidR="009F6528" w:rsidRPr="009F6528" w:rsidRDefault="009F652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sectPr w:rsidR="009F6528" w:rsidRPr="009F6528" w:rsidSect="00357C27">
      <w:pgSz w:w="11906" w:h="16838"/>
      <w:pgMar w:top="1440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D6096"/>
    <w:multiLevelType w:val="hybridMultilevel"/>
    <w:tmpl w:val="8508FFC6"/>
    <w:lvl w:ilvl="0" w:tplc="80CEF610">
      <w:start w:val="1"/>
      <w:numFmt w:val="decimal"/>
      <w:lvlText w:val="%1."/>
      <w:lvlJc w:val="left"/>
      <w:pPr>
        <w:tabs>
          <w:tab w:val="num" w:pos="2505"/>
        </w:tabs>
        <w:ind w:left="25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1" w15:restartNumberingAfterBreak="0">
    <w:nsid w:val="5F273310"/>
    <w:multiLevelType w:val="hybridMultilevel"/>
    <w:tmpl w:val="CAA4728A"/>
    <w:lvl w:ilvl="0" w:tplc="A32EAEF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E77"/>
    <w:rsid w:val="00025EBF"/>
    <w:rsid w:val="0002701D"/>
    <w:rsid w:val="000B79C5"/>
    <w:rsid w:val="000E06F9"/>
    <w:rsid w:val="001266F7"/>
    <w:rsid w:val="001333C8"/>
    <w:rsid w:val="00135D44"/>
    <w:rsid w:val="001B6441"/>
    <w:rsid w:val="001C3906"/>
    <w:rsid w:val="001D2C15"/>
    <w:rsid w:val="001D64E4"/>
    <w:rsid w:val="00275B2F"/>
    <w:rsid w:val="002F5152"/>
    <w:rsid w:val="00327F8F"/>
    <w:rsid w:val="00357C27"/>
    <w:rsid w:val="003C2370"/>
    <w:rsid w:val="00423DAD"/>
    <w:rsid w:val="00436E77"/>
    <w:rsid w:val="004A03B6"/>
    <w:rsid w:val="004D4626"/>
    <w:rsid w:val="005504A8"/>
    <w:rsid w:val="005C64E3"/>
    <w:rsid w:val="00691F50"/>
    <w:rsid w:val="006A4F48"/>
    <w:rsid w:val="00705C0C"/>
    <w:rsid w:val="00786718"/>
    <w:rsid w:val="008219C1"/>
    <w:rsid w:val="008E14F4"/>
    <w:rsid w:val="0093392D"/>
    <w:rsid w:val="00943296"/>
    <w:rsid w:val="00967403"/>
    <w:rsid w:val="009D41C3"/>
    <w:rsid w:val="009F6528"/>
    <w:rsid w:val="00A00FD2"/>
    <w:rsid w:val="00A07244"/>
    <w:rsid w:val="00A163A5"/>
    <w:rsid w:val="00A3415E"/>
    <w:rsid w:val="00A375E3"/>
    <w:rsid w:val="00B0501B"/>
    <w:rsid w:val="00B11B45"/>
    <w:rsid w:val="00B221A6"/>
    <w:rsid w:val="00B32965"/>
    <w:rsid w:val="00BC5B85"/>
    <w:rsid w:val="00C10D1E"/>
    <w:rsid w:val="00C85DF7"/>
    <w:rsid w:val="00CB7A91"/>
    <w:rsid w:val="00CC19E2"/>
    <w:rsid w:val="00CD521E"/>
    <w:rsid w:val="00D6053E"/>
    <w:rsid w:val="00D90FF1"/>
    <w:rsid w:val="00D94D6B"/>
    <w:rsid w:val="00DD720C"/>
    <w:rsid w:val="00E97341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E28296-2B72-4721-8345-B279B0C3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rsid w:val="00BC5B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rsid w:val="00BC5B8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C5B85"/>
    <w:rPr>
      <w:sz w:val="16"/>
      <w:szCs w:val="16"/>
    </w:rPr>
  </w:style>
  <w:style w:type="table" w:styleId="a6">
    <w:name w:val="Table Grid"/>
    <w:basedOn w:val="a1"/>
    <w:rsid w:val="00BC5B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header">
    <w:name w:val="subheader"/>
    <w:basedOn w:val="a"/>
    <w:rsid w:val="00A00FD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0">
    <w:name w:val="consplusnormal"/>
    <w:basedOn w:val="a"/>
    <w:rsid w:val="00A00FD2"/>
    <w:pPr>
      <w:spacing w:before="75" w:after="75"/>
    </w:pPr>
    <w:rPr>
      <w:rFonts w:ascii="Arial" w:hAnsi="Arial" w:cs="Arial"/>
      <w:color w:val="000000"/>
    </w:rPr>
  </w:style>
  <w:style w:type="paragraph" w:styleId="a7">
    <w:name w:val="Body Text"/>
    <w:basedOn w:val="a"/>
    <w:link w:val="a8"/>
    <w:rsid w:val="00A00FD2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00FD2"/>
    <w:rPr>
      <w:sz w:val="24"/>
      <w:szCs w:val="24"/>
    </w:rPr>
  </w:style>
  <w:style w:type="paragraph" w:customStyle="1" w:styleId="contentheader2cols">
    <w:name w:val="contentheader2cols"/>
    <w:basedOn w:val="a"/>
    <w:rsid w:val="00A00FD2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header">
    <w:name w:val="header"/>
    <w:basedOn w:val="a"/>
    <w:rsid w:val="00A00FD2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Знак11"/>
    <w:basedOn w:val="a"/>
    <w:rsid w:val="00A00FD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C338-B915-45D4-A918-D7A82FBC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2011-09-09T08:34:00Z</cp:lastPrinted>
  <dcterms:created xsi:type="dcterms:W3CDTF">2025-07-14T17:50:00Z</dcterms:created>
  <dcterms:modified xsi:type="dcterms:W3CDTF">2025-07-14T17:50:00Z</dcterms:modified>
</cp:coreProperties>
</file>